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B12" w:rsidRDefault="009C6F2A">
      <w:pPr>
        <w:spacing w:beforeAutospacing="1" w:afterAutospacing="1" w:line="240" w:lineRule="auto"/>
        <w:ind w:firstLine="360"/>
        <w:jc w:val="center"/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l-PL"/>
        </w:rPr>
        <w:t>WYTYCZNE PRZECIWEPIDEMICZNE W PPSP                                               I W PRZEDSZKOLU „ Błękitny Pałacyk” W ZGIERZU OBOWIĄZUJĄCE OD DNIA 01.09.2020 r.</w:t>
      </w:r>
    </w:p>
    <w:p w:rsidR="00B00B12" w:rsidRDefault="009C6F2A">
      <w:pPr>
        <w:spacing w:beforeAutospacing="1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l-PL"/>
        </w:rPr>
        <w:t>Wydane na podstawie:</w:t>
      </w:r>
    </w:p>
    <w:p w:rsidR="00B00B12" w:rsidRDefault="009C6F2A">
      <w:pPr>
        <w:numPr>
          <w:ilvl w:val="0"/>
          <w:numId w:val="1"/>
        </w:numPr>
        <w:spacing w:beforeAutospacing="1" w:after="0" w:line="240" w:lineRule="auto"/>
        <w:jc w:val="both"/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Ustawa z dnia 5 grudnia 2008 r. o zapobieganiu oraz zwalczaniu zakażeń i chorób zakaźnych u ludzi (Dz. U. z 2019 r. poz.1239 ze zm.),</w:t>
      </w:r>
    </w:p>
    <w:p w:rsidR="00B00B12" w:rsidRDefault="009C6F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Ustawa z dnia 14 marca 1985 r. o Państwowej Inspekcji Sanitarnej (Dz. U. z 2019 r. poz. 59 oraz 2020 r. poz. 322, 374, 567 i 1337),</w:t>
      </w:r>
    </w:p>
    <w:p w:rsidR="00B00B12" w:rsidRDefault="009C6F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Ustawa z dnia 14 grudnia 2016 r. Prawo oświatowe (Dz. U. z 2019 r. poz. 1148 ze. zm.),</w:t>
      </w:r>
    </w:p>
    <w:p w:rsidR="00B00B12" w:rsidRDefault="009C6F2A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Rozporządzenie Ministra Edukacji Narodowej i Sportu w sprawie bezpieczeństwa i higieny w  publicznych i niepublicznych szkołach i placówkach (Dz. U. z 2003 r. Nr 6 poz. 69 ze zm.)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B00B12" w:rsidRDefault="009C6F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Rozporządzenie Ministra Edukacji Narodowej z dnia 12 sierpnia 2020 r. w sprawie bezpieczeństwa i higieny w publicznych i niepublicznych szkołach i placówkach                   ( Dz. U. z 2020 r. poz. 1386 )</w:t>
      </w:r>
    </w:p>
    <w:p w:rsidR="00B00B12" w:rsidRDefault="009C6F2A">
      <w:pPr>
        <w:numPr>
          <w:ilvl w:val="0"/>
          <w:numId w:val="1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Wytyczne GIS, MZ, MEN dla szkół podstawowych - edukacja wczesnoszkolna.</w:t>
      </w:r>
    </w:p>
    <w:p w:rsidR="00B00B12" w:rsidRDefault="009C6F2A">
      <w:pPr>
        <w:spacing w:beforeAutospacing="1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l-PL"/>
        </w:rPr>
        <w:t>I. DYREKTOR PLACÓWKI:</w:t>
      </w:r>
    </w:p>
    <w:p w:rsidR="00B00B12" w:rsidRDefault="009C6F2A">
      <w:pPr>
        <w:numPr>
          <w:ilvl w:val="0"/>
          <w:numId w:val="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Ustala i dostosowuje procedury obowiązujące w placówce do wymogów epidemicznych.</w:t>
      </w:r>
    </w:p>
    <w:p w:rsidR="00B00B12" w:rsidRDefault="009C6F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Umieszcza w widocznym miejscu instrukcje z zasadami prawidłowego mycia rąk.</w:t>
      </w:r>
    </w:p>
    <w:p w:rsidR="00B00B12" w:rsidRDefault="009C6F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Organizuje pracę nauczycieli oraz pracowników obsługi i administracji w czasie epidemii.</w:t>
      </w:r>
    </w:p>
    <w:p w:rsidR="00B00B12" w:rsidRDefault="009C6F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Przekazuje rodzicom informacje o czynnikach ryzyka chorobowego.</w:t>
      </w:r>
    </w:p>
    <w:p w:rsidR="00B00B12" w:rsidRDefault="009C6F2A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Zleca pracownikom codzienną dezynfekcję zabawek oraz wykorzystywanych do zajęć przyborów i przyrządów w tym sportowych.</w:t>
      </w:r>
    </w:p>
    <w:p w:rsidR="00B00B12" w:rsidRDefault="009C6F2A">
      <w:pPr>
        <w:numPr>
          <w:ilvl w:val="0"/>
          <w:numId w:val="2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Nadzoruje usunięcie zagrażających zdrowiu przedmiotów i sprzętu, których nie można skutecznie uprać lub dezynfekować.</w:t>
      </w:r>
    </w:p>
    <w:p w:rsidR="00B00B12" w:rsidRDefault="009C6F2A">
      <w:pPr>
        <w:spacing w:beforeAutospacing="1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l-PL"/>
        </w:rPr>
        <w:t>II. PRACOWNICY:</w:t>
      </w:r>
    </w:p>
    <w:p w:rsidR="00B00B12" w:rsidRDefault="009C6F2A">
      <w:pPr>
        <w:spacing w:beforeAutospacing="1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 Pracownicy obsługi i administracji:</w:t>
      </w:r>
    </w:p>
    <w:p w:rsidR="00B00B12" w:rsidRDefault="009C6F2A">
      <w:pPr>
        <w:numPr>
          <w:ilvl w:val="0"/>
          <w:numId w:val="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Pracownik pracuje i dba o higienę rąk – często myje mydłem lub środkiem dezynfekującym, nie dotyka okolicy twarzy, ust, nosa i oczu.</w:t>
      </w:r>
    </w:p>
    <w:p w:rsidR="00B00B12" w:rsidRDefault="009C6F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Wykonując prace porządkowe, pracownik zachowuje szczególną ostrożność, wietrzy pomieszczenie, w którym pracuje.</w:t>
      </w:r>
    </w:p>
    <w:p w:rsidR="00B00B12" w:rsidRDefault="009C6F2A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Powierzchnie dotykowe w tym biurka, lady i stoły, klamki, włączniki światła, poręcze, blaty do spożywania posiłków i inne przedmioty  regularnie dezynfekuje środkiem dezynfekującym lub wodą z detergentem.</w:t>
      </w:r>
    </w:p>
    <w:p w:rsidR="00B00B12" w:rsidRDefault="009C6F2A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Wszystkie obszary często używane, takie jak toalety, ciągi komunikacyjne regularnie i starannie sprząta z użyciem wody z detergentem.</w:t>
      </w:r>
    </w:p>
    <w:p w:rsidR="00B00B12" w:rsidRDefault="009C6F2A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Zaleca się, aby personel kuchenny ograniczył kontakt z dziećmi oraz pracownikami opiekującym się dziećmi.</w:t>
      </w:r>
    </w:p>
    <w:p w:rsidR="00B00B12" w:rsidRDefault="009C6F2A">
      <w:pPr>
        <w:numPr>
          <w:ilvl w:val="0"/>
          <w:numId w:val="3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W przypadku zakażenia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koronawirusem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lub choroby COVID-19 pracownik pozostaje w domu i zawiadamia o tym fakcie dyrektora placówki.</w:t>
      </w:r>
    </w:p>
    <w:p w:rsidR="00B00B12" w:rsidRDefault="009C6F2A">
      <w:pPr>
        <w:spacing w:beforeAutospacing="1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lastRenderedPageBreak/>
        <w:t>Nauczyciele:</w:t>
      </w:r>
    </w:p>
    <w:p w:rsidR="00B00B12" w:rsidRDefault="009C6F2A">
      <w:pPr>
        <w:numPr>
          <w:ilvl w:val="0"/>
          <w:numId w:val="4"/>
        </w:numPr>
        <w:spacing w:beforeAutospacing="1" w:after="0" w:line="240" w:lineRule="auto"/>
        <w:jc w:val="both"/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Pracują wg ustalonego przez Dyrektora planu pracy i przyjętych w placówce zasad.</w:t>
      </w:r>
    </w:p>
    <w:p w:rsidR="00B00B12" w:rsidRDefault="009C6F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Wyjaśniają dzieciom zasady obowiązujące w placówce ze zwróceniem szczególnej uwagi na przestrzeganie zasad higieny w czasie epidemii.</w:t>
      </w:r>
    </w:p>
    <w:p w:rsidR="00B00B12" w:rsidRDefault="009C6F2A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Przestrzegają zasad korzystania z terenu i pomieszczeń szkolnych stosując się do ustalonych zaleceń.</w:t>
      </w:r>
    </w:p>
    <w:p w:rsidR="00B00B12" w:rsidRDefault="009C6F2A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każdą lekcją dezynfekują dłonie uczniów i własne.</w:t>
      </w:r>
    </w:p>
    <w:p w:rsidR="00B00B12" w:rsidRDefault="009C6F2A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Organizują pobyt w placówce dzieci tak, aby grupy nie mieszały się ze sobą.</w:t>
      </w:r>
    </w:p>
    <w:p w:rsidR="00B00B12" w:rsidRDefault="009C6F2A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Zachowują dystans społeczny ze sobą.</w:t>
      </w:r>
    </w:p>
    <w:p w:rsidR="00B00B12" w:rsidRDefault="009C6F2A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Zabezpieczają się maseczką lub przyłbicą podczas bezpośrednich kontaktów.</w:t>
      </w:r>
    </w:p>
    <w:p w:rsidR="00B00B12" w:rsidRDefault="009C6F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Unikają organizowania większych skupisk dzieci w jednym pomieszczeniu lub przy jednej zabawce.</w:t>
      </w:r>
    </w:p>
    <w:p w:rsidR="00B00B12" w:rsidRDefault="009C6F2A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Co najmniej raz na godzinę wietrzą pomieszczenie, w którym odbywają się zajęcia.</w:t>
      </w:r>
    </w:p>
    <w:p w:rsidR="00B00B12" w:rsidRDefault="009C6F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Dbają o higienę rąk – często myją mydłem lub środkiem dezynfekującym, nie dotykając okolicy twarzy, ust, nosa i oczu.</w:t>
      </w:r>
    </w:p>
    <w:p w:rsidR="00B00B12" w:rsidRDefault="009C6F2A">
      <w:pPr>
        <w:numPr>
          <w:ilvl w:val="0"/>
          <w:numId w:val="4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W przypadku zakażenia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koronawirusem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lub choroby COVID-19 pracownik pozostaje w domu i zawiadamia o tym fakcie dyrektora placówki.</w:t>
      </w:r>
      <w:bookmarkStart w:id="0" w:name="_Hlk49590900"/>
      <w:bookmarkEnd w:id="0"/>
    </w:p>
    <w:p w:rsidR="00B00B12" w:rsidRDefault="009C6F2A">
      <w:pPr>
        <w:spacing w:beforeAutospacing="1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l-PL"/>
        </w:rPr>
        <w:t>III. RODZICE i UCZNIOWIE:</w:t>
      </w:r>
    </w:p>
    <w:p w:rsidR="00B00B12" w:rsidRDefault="009C6F2A">
      <w:pPr>
        <w:numPr>
          <w:ilvl w:val="0"/>
          <w:numId w:val="5"/>
        </w:numPr>
        <w:spacing w:beforeAutospacing="1" w:after="0" w:line="240" w:lineRule="auto"/>
        <w:jc w:val="both"/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Rodzice są zobowiązani do zapoznania się z wytycznymi przeciwepidemicznymi obowiązującymi na terenie szkoły.</w:t>
      </w:r>
    </w:p>
    <w:p w:rsidR="00B00B12" w:rsidRDefault="009C6F2A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Dostarczają do placówki uzupełnione oświadczenie rodziców stanowiące załącznik nr 1.</w:t>
      </w:r>
    </w:p>
    <w:p w:rsidR="00B00B12" w:rsidRDefault="009C6F2A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Stosują się do zaleceń lekarskich, które mogą określić czas nieposyłania dziecka do instytucji,  jeśli wcześniej dziecko chorowało. </w:t>
      </w:r>
    </w:p>
    <w:p w:rsidR="00B00B12" w:rsidRDefault="009C6F2A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Po przebytej chorobie dziecka rodzic zobligowany jest do dostarczenia do szkoły zaświadczenia lekarskiego, potwierdzającego stan zdrowia dziecka, umożliwiający jego ponowne przyjęcie.</w:t>
      </w:r>
    </w:p>
    <w:p w:rsidR="00B00B12" w:rsidRDefault="009C6F2A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 klasopracowniach uczniów i nauczycieli nie obowiązuje zakrywanie ust i nosa.</w:t>
      </w:r>
    </w:p>
    <w:p w:rsidR="00B00B12" w:rsidRDefault="009C6F2A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W przestrzeniach wspólnych poza klasopracownią uczniowie noszą obowiązkowo maseczki lub przyłbice. </w:t>
      </w:r>
    </w:p>
    <w:p w:rsidR="00B00B12" w:rsidRDefault="009C6F2A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Podczas bezpośredniego i bliskiego kontaktu z nauczycielem uczeń i nauczyciel zakłada maseczkę bądź przyłbicę.</w:t>
      </w:r>
    </w:p>
    <w:p w:rsidR="00B00B12" w:rsidRDefault="009C6F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Uczniowie posiadają własne przybory i inne niezbędne dla nich przedmioty łatwe do dezynfekcji. Zaleca się nieprzynoszenie zabawek i innych niepotrzebnych przedmiotów przez dziecko. Zakazuje się wymiany wszelkimi przedmiotami pomiędzy uczniami. </w:t>
      </w:r>
    </w:p>
    <w:p w:rsidR="00B00B12" w:rsidRDefault="009C6F2A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Rodzice regularnie przypominają dziecku o podstawowych zasadach higieny m.in. myciu rąk wodą z mydłem, niepodawaniu ręki na przywitanie, unikaniu częstego dotykania oczu, nosa i ust. Zwracają uwagę na odpowiedni sposób zasłaniania twarzy podczas kichania czy kasłania. Podkreślają znaczenie noszenia maseczki                  / przyłbicy podczas przebywania poza klasopracownią i przy nauczycielu, oraz zachowaniu dystansu społecznego. </w:t>
      </w:r>
    </w:p>
    <w:p w:rsidR="00B00B12" w:rsidRDefault="009C6F2A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Dziecko do szkoły przyprowadza jeden rodzic i oddaje pod opiekę wyznaczonemu  pracownikowi placówki.</w:t>
      </w:r>
    </w:p>
    <w:p w:rsidR="00B00B12" w:rsidRDefault="009C6F2A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Dziecko przyprowadza i odprowadza wyłącznie osoba zdrowa.</w:t>
      </w:r>
    </w:p>
    <w:p w:rsidR="00B00B12" w:rsidRDefault="00B00B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00B12" w:rsidRDefault="009C6F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Rodzic przyprowadzając i odbierając dziecko zasłania usta i nos maseczką lub przyłbicą, dezynfekuje ręce lub zakłada rękawiczki oraz zachowują dystans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lastRenderedPageBreak/>
        <w:t xml:space="preserve">społeczny w stosunku do nauczycieli i innych uczniów wynoszący co najmniej                   1,5 m. </w:t>
      </w:r>
    </w:p>
    <w:p w:rsidR="00B00B12" w:rsidRDefault="009C6F2A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Poruszanie się rodziców i uczniów odbywa się w ściśle wyznaczonej przestrzeni. Wejście do strefy  wspólnej zarezerwowanej  dla dzieci i pracowników odbywa się jedynie za zgodą władz placówki.</w:t>
      </w:r>
    </w:p>
    <w:p w:rsidR="00B00B12" w:rsidRDefault="009C6F2A">
      <w:pPr>
        <w:numPr>
          <w:ilvl w:val="0"/>
          <w:numId w:val="5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Rodzice są zobowiązani do podania aktualnego numeru telefonu i odbierania telefonów od pracownika szkoły.</w:t>
      </w:r>
    </w:p>
    <w:p w:rsidR="00B00B12" w:rsidRDefault="009C6F2A">
      <w:pPr>
        <w:spacing w:beforeAutospacing="1" w:afterAutospacing="1" w:line="240" w:lineRule="auto"/>
        <w:ind w:left="360"/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l-PL"/>
        </w:rPr>
        <w:t>IV. PRACA SZKOŁY W CZASIE EPIDEMII:</w:t>
      </w:r>
    </w:p>
    <w:p w:rsidR="00B00B12" w:rsidRDefault="009C6F2A">
      <w:pPr>
        <w:numPr>
          <w:ilvl w:val="0"/>
          <w:numId w:val="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 czasie epidemii ustala się następujące  godziny pracy placówki: 7.00 – 17:00.</w:t>
      </w:r>
    </w:p>
    <w:p w:rsidR="00B00B12" w:rsidRDefault="009C6F2A">
      <w:pPr>
        <w:numPr>
          <w:ilvl w:val="0"/>
          <w:numId w:val="6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 placówce wydziela się następujące strefy:</w:t>
      </w:r>
    </w:p>
    <w:p w:rsidR="00B00B12" w:rsidRDefault="009C6F2A">
      <w:pPr>
        <w:pStyle w:val="Akapitzlist"/>
        <w:numPr>
          <w:ilvl w:val="0"/>
          <w:numId w:val="9"/>
        </w:numPr>
        <w:spacing w:beforeAutospacing="1" w:after="0" w:line="240" w:lineRule="auto"/>
        <w:jc w:val="both"/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Strefa ogólnie dostępna - teren przed wejściem do budynku i w budynku  ograniczona linią za pomocą przyklejonej na podłodze taśmy,</w:t>
      </w:r>
    </w:p>
    <w:p w:rsidR="00B00B12" w:rsidRDefault="009C6F2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Strefa wspólna dla wszystkich pracowników  i uczniów – korytarze, klatki schodowe, szatnie, świetlica, toalety,</w:t>
      </w:r>
    </w:p>
    <w:p w:rsidR="00B00B12" w:rsidRDefault="009C6F2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Strefa klasopracowni </w:t>
      </w:r>
    </w:p>
    <w:p w:rsidR="00B00B12" w:rsidRDefault="009C6F2A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Strefa sali ruchowej</w:t>
      </w:r>
    </w:p>
    <w:p w:rsidR="00B00B12" w:rsidRDefault="009C6F2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Strefa pokoju nauczycielskiego</w:t>
      </w:r>
    </w:p>
    <w:p w:rsidR="00B00B12" w:rsidRDefault="009C6F2A">
      <w:pPr>
        <w:pStyle w:val="Akapitzlist"/>
        <w:numPr>
          <w:ilvl w:val="0"/>
          <w:numId w:val="9"/>
        </w:numPr>
        <w:spacing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Strefa izolatorium</w:t>
      </w:r>
    </w:p>
    <w:p w:rsidR="00B00B12" w:rsidRDefault="009C6F2A">
      <w:pPr>
        <w:numPr>
          <w:ilvl w:val="0"/>
          <w:numId w:val="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Dzieci z poszczególnych oddziałów będą przyjmowane do placówki                                              w wyznaczonym przedziale czasowym: </w:t>
      </w:r>
      <w:bookmarkStart w:id="1" w:name="_Hlk49544636"/>
      <w:bookmarkEnd w:id="1"/>
    </w:p>
    <w:p w:rsidR="00B00B12" w:rsidRDefault="009C6F2A">
      <w:pPr>
        <w:pStyle w:val="Akapitzlist"/>
        <w:spacing w:beforeAutospacing="1" w:afterAutospacing="1" w:line="240" w:lineRule="auto"/>
        <w:jc w:val="both"/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Odziały 1-3 w przedziale czasowym: </w:t>
      </w:r>
    </w:p>
    <w:p w:rsidR="00B00B12" w:rsidRDefault="009C6F2A">
      <w:pPr>
        <w:pStyle w:val="Akapitzlist"/>
        <w:spacing w:beforeAutospacing="1" w:afterAutospacing="1" w:line="240" w:lineRule="auto"/>
        <w:jc w:val="both"/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                                          8.00 – 8.15                                                                          .                                                                                                         Odziały 4-8 w przedziale czasowym:</w:t>
      </w:r>
    </w:p>
    <w:p w:rsidR="00B00B12" w:rsidRDefault="009C6F2A">
      <w:pPr>
        <w:pStyle w:val="Akapitzlist"/>
        <w:spacing w:beforeAutospacing="1" w:afterAutospacing="1" w:line="240" w:lineRule="auto"/>
        <w:jc w:val="both"/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                                        8.15 – 8.30                                                                      .                                                                           Dzieci z Przedszkola będą przyjmowane w godzinach</w:t>
      </w:r>
    </w:p>
    <w:p w:rsidR="00B00B12" w:rsidRDefault="009C6F2A">
      <w:pPr>
        <w:pStyle w:val="Akapitzlist"/>
        <w:spacing w:beforeAutospacing="1" w:afterAutospacing="1" w:line="240" w:lineRule="auto"/>
        <w:jc w:val="both"/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                                               7.00 - 8.00 lub 8.30 – 9.00.</w:t>
      </w:r>
    </w:p>
    <w:p w:rsidR="00B00B12" w:rsidRDefault="009C6F2A">
      <w:pPr>
        <w:pStyle w:val="Akapitzlist"/>
        <w:spacing w:beforeAutospacing="1" w:afterAutospacing="1" w:line="240" w:lineRule="auto"/>
        <w:jc w:val="both"/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Czas przychodzenia od g. 8.00 do 8.30 zarezerwowany jest dla uczniów szkoły.</w:t>
      </w:r>
    </w:p>
    <w:p w:rsidR="00B00B12" w:rsidRDefault="00B00B12">
      <w:pPr>
        <w:pStyle w:val="Akapitzlist"/>
        <w:spacing w:beforeAutospacing="1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B00B12" w:rsidRDefault="009C6F2A">
      <w:pPr>
        <w:numPr>
          <w:ilvl w:val="0"/>
          <w:numId w:val="6"/>
        </w:numPr>
        <w:spacing w:beforeAutospacing="1" w:after="0" w:line="240" w:lineRule="auto"/>
        <w:jc w:val="both"/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Przed wejściem do szkoły każdemu dziecku  mierzymy temperaturę i zapisujemy jeśli temperatura będzie wynosić powyżej 37 C. </w:t>
      </w:r>
    </w:p>
    <w:p w:rsidR="00B00B12" w:rsidRDefault="009C6F2A">
      <w:pPr>
        <w:numPr>
          <w:ilvl w:val="0"/>
          <w:numId w:val="6"/>
        </w:numPr>
        <w:spacing w:beforeAutospacing="1" w:after="0" w:line="240" w:lineRule="auto"/>
        <w:jc w:val="both"/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Dziecko z objawami chorobowymi i temperaturą powyżej 37,3 nie będzie przyjęte do placówki.</w:t>
      </w:r>
    </w:p>
    <w:p w:rsidR="00B00B12" w:rsidRDefault="009C6F2A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Rodzic dziecka przedszkolnego może doprowadzić dziecko do szatni i pomóc mu przygotować się do zajęć a następnie przekazuje dziecko pracownikowi szkoły na parterze.</w:t>
      </w:r>
    </w:p>
    <w:p w:rsidR="00B00B12" w:rsidRDefault="009C6F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Co najmniej raz na godzinę będą wietrzone sale, w którym odbywają się zajęcia.</w:t>
      </w:r>
      <w:bookmarkStart w:id="2" w:name="_Hlk49590697"/>
      <w:bookmarkEnd w:id="2"/>
    </w:p>
    <w:p w:rsidR="00B00B12" w:rsidRDefault="009C6F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Dzieci podczas pobytu w placówce stosują się do poleceń władz szkoły i jej pracowników.</w:t>
      </w:r>
    </w:p>
    <w:p w:rsidR="00B00B12" w:rsidRDefault="009C6F2A">
      <w:pPr>
        <w:numPr>
          <w:ilvl w:val="0"/>
          <w:numId w:val="6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Posiłki w placówce będą wydawane dla poszczególnych grup o określonych porach, zgodnie z ustalonymi zasadami. </w:t>
      </w:r>
    </w:p>
    <w:p w:rsidR="00B00B12" w:rsidRDefault="009C6F2A">
      <w:pPr>
        <w:spacing w:beforeAutospacing="1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l-PL"/>
        </w:rPr>
        <w:t>V. WYTYCZNE NA WYPADEK PODEJRZENIA WYSTĄPIENIA ZAKAŻENIA KORONAWIRUSEM LUB CHOROBY COVID – 19</w:t>
      </w:r>
    </w:p>
    <w:p w:rsidR="00B00B12" w:rsidRDefault="009C6F2A">
      <w:pPr>
        <w:numPr>
          <w:ilvl w:val="0"/>
          <w:numId w:val="7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lastRenderedPageBreak/>
        <w:t xml:space="preserve">Dziecko, u którego wystąpiły objawy typowe dla zakażenia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koronawirusem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 (duszność, kaszel, gorączka, utrata smaku i węchu, katar), zostaje odizolowane i przeniesione do izolatorium.</w:t>
      </w:r>
    </w:p>
    <w:p w:rsidR="00B00B12" w:rsidRDefault="009C6F2A">
      <w:pPr>
        <w:numPr>
          <w:ilvl w:val="0"/>
          <w:numId w:val="7"/>
        </w:numPr>
        <w:spacing w:after="0" w:line="240" w:lineRule="auto"/>
        <w:jc w:val="both"/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Nauczyciel lub pracownik zawiadamia o przypadku niezwłocznie władze placówki oraz rodziców dziecka.</w:t>
      </w:r>
    </w:p>
    <w:p w:rsidR="00B00B12" w:rsidRDefault="009C6F2A">
      <w:pPr>
        <w:numPr>
          <w:ilvl w:val="0"/>
          <w:numId w:val="7"/>
        </w:numPr>
        <w:spacing w:after="0" w:line="240" w:lineRule="auto"/>
        <w:jc w:val="both"/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Rodzic natychmiast odbiera dziecko z placówki, zgłasza się do lekarza i postępuje zgodnie z jego zaleceniami, a następnie ostatecznie powiadamia władze placówki.</w:t>
      </w:r>
    </w:p>
    <w:p w:rsidR="00B00B12" w:rsidRDefault="009C6F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W przypadku stwierdzenia zakażenia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koronawirusem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Dyrektor zawiadamia Powiatową Stację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Sanitarno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– Epidemiologiczną w Zgierzu, której podlega placówka i postępuję zgodnie z jej zaleceniami.</w:t>
      </w:r>
    </w:p>
    <w:p w:rsidR="00B00B12" w:rsidRDefault="009C6F2A">
      <w:pPr>
        <w:numPr>
          <w:ilvl w:val="0"/>
          <w:numId w:val="7"/>
        </w:numPr>
        <w:spacing w:afterAutospacing="1" w:line="240" w:lineRule="auto"/>
        <w:jc w:val="both"/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Pracownik, u którego wystąpiło podejrzenie zakażenia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koronawirusem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lub choroby COVID – 19  podlega także ww.  zasadom postępowania.</w:t>
      </w:r>
    </w:p>
    <w:p w:rsidR="00B00B12" w:rsidRDefault="00B00B12">
      <w:pPr>
        <w:spacing w:beforeAutospacing="1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B12" w:rsidRDefault="009C6F2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l-PL"/>
        </w:rPr>
        <w:t>VII. POSTANOWIENIA KOŃCOWE</w:t>
      </w:r>
    </w:p>
    <w:p w:rsidR="00B00B12" w:rsidRDefault="009C6F2A">
      <w:pPr>
        <w:numPr>
          <w:ilvl w:val="0"/>
          <w:numId w:val="8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Wszystkie organa placówki bezwzględnie stosują się do powyższych wytycznych.</w:t>
      </w:r>
    </w:p>
    <w:p w:rsidR="00B00B12" w:rsidRDefault="009C6F2A">
      <w:pPr>
        <w:numPr>
          <w:ilvl w:val="0"/>
          <w:numId w:val="8"/>
        </w:numPr>
        <w:spacing w:after="0" w:line="240" w:lineRule="auto"/>
        <w:jc w:val="both"/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Wytyczne przeciwepidemiczne wch</w:t>
      </w:r>
      <w:r w:rsidR="00D84C7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odzą w życie z dniem: 01.09.2021</w:t>
      </w:r>
      <w:bookmarkStart w:id="3" w:name="_GoBack"/>
      <w:bookmarkEnd w:id="3"/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obowiązują do czasu ich odwołania.</w:t>
      </w:r>
    </w:p>
    <w:p w:rsidR="00B00B12" w:rsidRDefault="00B00B12">
      <w:pPr>
        <w:spacing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:rsidR="00B00B12" w:rsidRDefault="009C6F2A">
      <w:pPr>
        <w:spacing w:beforeAutospacing="1" w:afterAutospacing="1" w:line="240" w:lineRule="auto"/>
        <w:ind w:left="720"/>
        <w:jc w:val="both"/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Dyrektor</w:t>
      </w:r>
    </w:p>
    <w:p w:rsidR="00B00B12" w:rsidRDefault="009C6F2A">
      <w:pPr>
        <w:spacing w:beforeAutospacing="1" w:afterAutospacing="1" w:line="240" w:lineRule="auto"/>
        <w:ind w:left="720"/>
        <w:jc w:val="both"/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</w:t>
      </w:r>
      <w:r w:rsidR="00D84C7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                        Małgorzata Błażejewska</w:t>
      </w:r>
    </w:p>
    <w:p w:rsidR="00B00B12" w:rsidRDefault="009C6F2A">
      <w:pPr>
        <w:spacing w:beforeAutospacing="1" w:afterAutospacing="1" w:line="240" w:lineRule="auto"/>
        <w:ind w:left="720"/>
        <w:jc w:val="both"/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</w:p>
    <w:p w:rsidR="00B00B12" w:rsidRDefault="009C6F2A">
      <w:pPr>
        <w:spacing w:beforeAutospacing="1" w:afterAutospacing="1" w:line="240" w:lineRule="auto"/>
        <w:ind w:left="720"/>
        <w:jc w:val="both"/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Osoba prowadząca</w:t>
      </w:r>
    </w:p>
    <w:p w:rsidR="00B00B12" w:rsidRDefault="009C6F2A">
      <w:pPr>
        <w:spacing w:beforeAutospacing="1" w:afterAutospacing="1" w:line="240" w:lineRule="auto"/>
        <w:ind w:left="720"/>
        <w:jc w:val="both"/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Agnieszka Miksa</w:t>
      </w:r>
    </w:p>
    <w:p w:rsidR="00B00B12" w:rsidRDefault="00B00B12"/>
    <w:p w:rsidR="00B00B12" w:rsidRDefault="00B00B12"/>
    <w:sectPr w:rsidR="00B00B12">
      <w:pgSz w:w="11906" w:h="16838"/>
      <w:pgMar w:top="1247" w:right="1418" w:bottom="1134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951"/>
    <w:multiLevelType w:val="multilevel"/>
    <w:tmpl w:val="AB542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6127E3E"/>
    <w:multiLevelType w:val="multilevel"/>
    <w:tmpl w:val="C77E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621E5"/>
    <w:multiLevelType w:val="multilevel"/>
    <w:tmpl w:val="F7D2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5503A"/>
    <w:multiLevelType w:val="multilevel"/>
    <w:tmpl w:val="314A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77823"/>
    <w:multiLevelType w:val="multilevel"/>
    <w:tmpl w:val="391A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934DA7"/>
    <w:multiLevelType w:val="multilevel"/>
    <w:tmpl w:val="8E909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0C4DC6"/>
    <w:multiLevelType w:val="multilevel"/>
    <w:tmpl w:val="E88CE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573561FE"/>
    <w:multiLevelType w:val="multilevel"/>
    <w:tmpl w:val="56044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C0376E"/>
    <w:multiLevelType w:val="multilevel"/>
    <w:tmpl w:val="816EFA0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7A1C67"/>
    <w:multiLevelType w:val="multilevel"/>
    <w:tmpl w:val="AF62E7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12"/>
    <w:rsid w:val="009C6F2A"/>
    <w:rsid w:val="00B00B12"/>
    <w:rsid w:val="00D8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0F66"/>
  <w15:docId w15:val="{967C6BDD-C8C1-4EBB-80E5-E09654DE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DD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46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Wolska</dc:creator>
  <dc:description/>
  <cp:lastModifiedBy>Dom</cp:lastModifiedBy>
  <cp:revision>3</cp:revision>
  <dcterms:created xsi:type="dcterms:W3CDTF">2021-09-16T08:25:00Z</dcterms:created>
  <dcterms:modified xsi:type="dcterms:W3CDTF">2021-09-16T08:27:00Z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